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041" w:rsidRPr="00E40FE7" w:rsidRDefault="0074299A" w:rsidP="00DD5CC8">
      <w:pPr>
        <w:jc w:val="center"/>
        <w:rPr>
          <w:rFonts w:ascii="OpenDyslexicAlta" w:hAnsi="OpenDyslexicAlta"/>
          <w:b/>
          <w:sz w:val="36"/>
          <w:szCs w:val="36"/>
        </w:rPr>
      </w:pPr>
      <w:r w:rsidRPr="00E40FE7">
        <w:rPr>
          <w:rFonts w:ascii="OpenDyslexicAlta" w:hAnsi="OpenDyslexicAlta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-99696</wp:posOffset>
                </wp:positionV>
                <wp:extent cx="4667250" cy="1533525"/>
                <wp:effectExtent l="19050" t="1905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533525"/>
                        </a:xfrm>
                        <a:prstGeom prst="rect">
                          <a:avLst/>
                        </a:prstGeom>
                        <a:noFill/>
                        <a:ln w="381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80815" id="Rectangle 5" o:spid="_x0000_s1026" style="position:absolute;margin-left:52.9pt;margin-top:-7.85pt;width:367.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" filled="f" strokecolor="#1f4d78 [1604]" strokeweight="3pt">
                <v:stroke dashstyle="3 1"/>
              </v:rect>
            </w:pict>
          </mc:Fallback>
        </mc:AlternateContent>
      </w:r>
      <w:r w:rsidR="00663315" w:rsidRPr="00E40FE7">
        <w:rPr>
          <w:rFonts w:ascii="OpenDyslexicAlta" w:hAnsi="OpenDyslexicAlta"/>
          <w:b/>
          <w:sz w:val="36"/>
          <w:szCs w:val="36"/>
        </w:rPr>
        <w:t xml:space="preserve">Social networks : all </w:t>
      </w:r>
      <w:proofErr w:type="spellStart"/>
      <w:r w:rsidR="00663315" w:rsidRPr="00E40FE7">
        <w:rPr>
          <w:rFonts w:ascii="OpenDyslexicAlta" w:hAnsi="OpenDyslexicAlta"/>
          <w:b/>
          <w:sz w:val="36"/>
          <w:szCs w:val="36"/>
        </w:rPr>
        <w:t>bad</w:t>
      </w:r>
      <w:proofErr w:type="spellEnd"/>
      <w:r w:rsidR="00663315" w:rsidRPr="00E40FE7">
        <w:rPr>
          <w:rFonts w:ascii="OpenDyslexicAlta" w:hAnsi="OpenDyslexicAlta"/>
          <w:b/>
          <w:sz w:val="36"/>
          <w:szCs w:val="36"/>
        </w:rPr>
        <w:t> ?</w:t>
      </w:r>
    </w:p>
    <w:p w:rsidR="00217A87" w:rsidRPr="00E40FE7" w:rsidRDefault="00663315" w:rsidP="00AE7DAF">
      <w:pPr>
        <w:pStyle w:val="Paragraphedeliste"/>
        <w:numPr>
          <w:ilvl w:val="0"/>
          <w:numId w:val="2"/>
        </w:numPr>
        <w:jc w:val="center"/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Social media </w:t>
      </w:r>
      <w:proofErr w:type="spellStart"/>
      <w:r w:rsidRPr="00E40FE7">
        <w:rPr>
          <w:rFonts w:ascii="OpenDyslexicAlta" w:hAnsi="OpenDyslexicAlta"/>
          <w:sz w:val="24"/>
          <w:szCs w:val="24"/>
        </w:rPr>
        <w:t>analysis</w:t>
      </w:r>
      <w:proofErr w:type="spellEnd"/>
    </w:p>
    <w:p w:rsidR="00663315" w:rsidRPr="00E40FE7" w:rsidRDefault="002B1A1E" w:rsidP="00DD5CC8">
      <w:pPr>
        <w:pStyle w:val="Paragraphedeliste"/>
        <w:numPr>
          <w:ilvl w:val="0"/>
          <w:numId w:val="2"/>
        </w:numPr>
        <w:jc w:val="center"/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>Check the</w:t>
      </w:r>
      <w:r w:rsidR="00217A87" w:rsidRPr="00E40FE7">
        <w:rPr>
          <w:rFonts w:ascii="OpenDyslexicAlta" w:hAnsi="OpenDyslexicAlta"/>
          <w:sz w:val="24"/>
          <w:szCs w:val="24"/>
        </w:rPr>
        <w:t xml:space="preserve"> news</w:t>
      </w:r>
      <w:r w:rsidRPr="00E40FE7">
        <w:rPr>
          <w:rFonts w:ascii="OpenDyslexicAlta" w:hAnsi="OpenDyslexicAlta"/>
          <w:sz w:val="24"/>
          <w:szCs w:val="24"/>
        </w:rPr>
        <w:t> !</w:t>
      </w:r>
    </w:p>
    <w:p w:rsidR="002B1A1E" w:rsidRPr="00E40FE7" w:rsidRDefault="00BF5824" w:rsidP="00DD5CC8">
      <w:pPr>
        <w:pStyle w:val="Paragraphedeliste"/>
        <w:numPr>
          <w:ilvl w:val="0"/>
          <w:numId w:val="2"/>
        </w:numPr>
        <w:jc w:val="center"/>
        <w:rPr>
          <w:rFonts w:ascii="OpenDyslexicAlta" w:hAnsi="OpenDyslexicAlta"/>
          <w:sz w:val="24"/>
          <w:szCs w:val="24"/>
        </w:rPr>
      </w:pPr>
      <w:r>
        <w:rPr>
          <w:rFonts w:ascii="OpenDyslexicAlta" w:hAnsi="OpenDyslexicAlta"/>
          <w:sz w:val="24"/>
          <w:szCs w:val="24"/>
        </w:rPr>
        <w:t>Cartoons on social networks</w:t>
      </w:r>
    </w:p>
    <w:p w:rsidR="001C3730" w:rsidRDefault="00DD5CC8" w:rsidP="001C3730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-128271</wp:posOffset>
                </wp:positionH>
                <wp:positionV relativeFrom="paragraph">
                  <wp:posOffset>325755</wp:posOffset>
                </wp:positionV>
                <wp:extent cx="5667375" cy="1028700"/>
                <wp:effectExtent l="0" t="0" r="28575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CEA2" id="Rectangle à coins arrondis 3" o:spid="_x0000_s1026" style="position:absolute;margin-left:-10.1pt;margin-top:25.65pt;width:446.25pt;height:8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180977" w:rsidRPr="00E40FE7" w:rsidRDefault="00180977" w:rsidP="001C3730">
      <w:pPr>
        <w:rPr>
          <w:rFonts w:ascii="OpenDyslexicAlta" w:hAnsi="OpenDyslexicAlta"/>
          <w:sz w:val="20"/>
          <w:szCs w:val="20"/>
        </w:rPr>
      </w:pPr>
      <w:r w:rsidRPr="00E40FE7">
        <w:rPr>
          <w:rFonts w:ascii="OpenDyslexicAlta" w:hAnsi="OpenDyslexicAlta"/>
          <w:sz w:val="20"/>
          <w:szCs w:val="20"/>
        </w:rPr>
        <w:t>Compétences travaillées :</w:t>
      </w:r>
    </w:p>
    <w:p w:rsidR="00180977" w:rsidRPr="00E40FE7" w:rsidRDefault="00180977" w:rsidP="001C3730">
      <w:pPr>
        <w:rPr>
          <w:rFonts w:ascii="OpenDyslexicAlta" w:hAnsi="OpenDyslexicAlta"/>
          <w:sz w:val="20"/>
          <w:szCs w:val="20"/>
        </w:rPr>
      </w:pPr>
      <w:r w:rsidRPr="00E40FE7">
        <w:rPr>
          <w:rFonts w:ascii="OpenDyslexicAlta" w:hAnsi="OpenDyslexicAlta"/>
          <w:sz w:val="20"/>
          <w:szCs w:val="20"/>
        </w:rPr>
        <w:t>D.3.3.2 Utiliser les médias et l’information de manière responsable et raisonnée</w:t>
      </w:r>
    </w:p>
    <w:p w:rsidR="00180977" w:rsidRPr="00E40FE7" w:rsidRDefault="00180977" w:rsidP="001C3730">
      <w:pPr>
        <w:rPr>
          <w:rFonts w:ascii="OpenDyslexicAlta" w:hAnsi="OpenDyslexicAlta"/>
          <w:sz w:val="20"/>
          <w:szCs w:val="20"/>
        </w:rPr>
      </w:pPr>
      <w:r w:rsidRPr="00E40FE7">
        <w:rPr>
          <w:rFonts w:ascii="OpenDyslexicAlta" w:hAnsi="OpenDyslexicAlta"/>
          <w:sz w:val="20"/>
          <w:szCs w:val="20"/>
        </w:rPr>
        <w:t>D.2.3.2 Apprécier la fiabilité des informations recueillies</w:t>
      </w:r>
    </w:p>
    <w:p w:rsidR="00180977" w:rsidRDefault="00180977" w:rsidP="001C3730">
      <w:pPr>
        <w:rPr>
          <w:sz w:val="32"/>
          <w:szCs w:val="32"/>
        </w:rPr>
      </w:pPr>
    </w:p>
    <w:p w:rsidR="00180977" w:rsidRPr="00E40FE7" w:rsidRDefault="00180977" w:rsidP="00180977">
      <w:pPr>
        <w:pStyle w:val="Paragraphedeliste"/>
        <w:numPr>
          <w:ilvl w:val="0"/>
          <w:numId w:val="3"/>
        </w:numPr>
        <w:rPr>
          <w:rFonts w:ascii="OpenDyslexicAlta" w:hAnsi="OpenDyslexicAlta"/>
          <w:sz w:val="36"/>
          <w:szCs w:val="36"/>
          <w:u w:val="single"/>
        </w:rPr>
      </w:pPr>
      <w:r w:rsidRPr="00E40FE7">
        <w:rPr>
          <w:rFonts w:ascii="OpenDyslexicAlta" w:hAnsi="OpenDyslexicAlta"/>
          <w:sz w:val="36"/>
          <w:szCs w:val="36"/>
          <w:u w:val="single"/>
        </w:rPr>
        <w:t xml:space="preserve">Social media </w:t>
      </w:r>
      <w:proofErr w:type="spellStart"/>
      <w:r w:rsidRPr="00E40FE7">
        <w:rPr>
          <w:rFonts w:ascii="OpenDyslexicAlta" w:hAnsi="OpenDyslexicAlta"/>
          <w:sz w:val="36"/>
          <w:szCs w:val="36"/>
          <w:u w:val="single"/>
        </w:rPr>
        <w:t>analysis</w:t>
      </w:r>
      <w:proofErr w:type="spellEnd"/>
    </w:p>
    <w:p w:rsidR="00180977" w:rsidRPr="00E40FE7" w:rsidRDefault="00DD5CC8" w:rsidP="00DD5CC8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Answer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the online </w:t>
      </w:r>
      <w:proofErr w:type="spellStart"/>
      <w:r w:rsidRPr="00E40FE7">
        <w:rPr>
          <w:rFonts w:ascii="OpenDyslexicAlta" w:hAnsi="OpenDyslexicAlta"/>
          <w:sz w:val="24"/>
          <w:szCs w:val="24"/>
        </w:rPr>
        <w:t>survey</w:t>
      </w:r>
      <w:proofErr w:type="spellEnd"/>
      <w:r w:rsidRPr="00E40FE7">
        <w:rPr>
          <w:rFonts w:ascii="OpenDyslexicAlta" w:hAnsi="OpenDyslexicAlta"/>
          <w:sz w:val="24"/>
          <w:szCs w:val="24"/>
        </w:rPr>
        <w:t> ! (</w:t>
      </w:r>
      <w:proofErr w:type="gramStart"/>
      <w:r w:rsidRPr="00E40FE7">
        <w:rPr>
          <w:rFonts w:ascii="OpenDyslexicAlta" w:hAnsi="OpenDyslexicAlta"/>
          <w:sz w:val="24"/>
          <w:szCs w:val="24"/>
        </w:rPr>
        <w:t>and</w:t>
      </w:r>
      <w:proofErr w:type="gram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wait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for the </w:t>
      </w:r>
      <w:proofErr w:type="spellStart"/>
      <w:r w:rsidRPr="00E40FE7">
        <w:rPr>
          <w:rFonts w:ascii="OpenDyslexicAlta" w:hAnsi="OpenDyslexicAlta"/>
          <w:sz w:val="24"/>
          <w:szCs w:val="24"/>
        </w:rPr>
        <w:t>results</w:t>
      </w:r>
      <w:proofErr w:type="spellEnd"/>
      <w:r w:rsidRPr="00E40FE7">
        <w:rPr>
          <w:rFonts w:ascii="OpenDyslexicAlta" w:hAnsi="OpenDyslexicAlta"/>
          <w:sz w:val="24"/>
          <w:szCs w:val="24"/>
        </w:rPr>
        <w:t>…)</w:t>
      </w:r>
    </w:p>
    <w:p w:rsidR="0019486D" w:rsidRPr="00E40FE7" w:rsidRDefault="005326F8" w:rsidP="0019486D">
      <w:pPr>
        <w:rPr>
          <w:rFonts w:ascii="OpenDyslexicAlta" w:hAnsi="OpenDyslexicAlta"/>
          <w:sz w:val="24"/>
          <w:szCs w:val="24"/>
        </w:rPr>
      </w:pPr>
      <w:hyperlink r:id="rId5" w:history="1">
        <w:r w:rsidR="0019486D" w:rsidRPr="00E40FE7">
          <w:rPr>
            <w:rStyle w:val="Lienhypertexte"/>
            <w:rFonts w:ascii="OpenDyslexicAlta" w:hAnsi="OpenDyslexicAlta"/>
            <w:sz w:val="24"/>
            <w:szCs w:val="24"/>
          </w:rPr>
          <w:t>https://forms.gle/EEfpc7R5Pot6BbBV6</w:t>
        </w:r>
      </w:hyperlink>
    </w:p>
    <w:p w:rsidR="0019486D" w:rsidRPr="00E40FE7" w:rsidRDefault="00DD5CC8" w:rsidP="00E40FE7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Answer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the </w:t>
      </w:r>
      <w:proofErr w:type="spellStart"/>
      <w:r w:rsidRPr="00E40FE7">
        <w:rPr>
          <w:rFonts w:ascii="OpenDyslexicAlta" w:hAnsi="OpenDyslexicAlta"/>
          <w:sz w:val="24"/>
          <w:szCs w:val="24"/>
        </w:rPr>
        <w:t>following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questions :</w:t>
      </w:r>
    </w:p>
    <w:p w:rsidR="00FA5CBC" w:rsidRPr="00E40FE7" w:rsidRDefault="00FA5CBC" w:rsidP="00FA5CBC">
      <w:pPr>
        <w:pStyle w:val="Paragraphedeliste"/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Marine Le Pen </w:t>
      </w:r>
      <w:proofErr w:type="spellStart"/>
      <w:r w:rsidRPr="00E40FE7">
        <w:rPr>
          <w:rFonts w:ascii="OpenDyslexicAlta" w:hAnsi="OpenDyslexicAlta"/>
          <w:sz w:val="24"/>
          <w:szCs w:val="24"/>
        </w:rPr>
        <w:t>posted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this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picture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and </w:t>
      </w:r>
      <w:proofErr w:type="spellStart"/>
      <w:r w:rsidRPr="00E40FE7">
        <w:rPr>
          <w:rFonts w:ascii="OpenDyslexicAlta" w:hAnsi="OpenDyslexicAlta"/>
          <w:sz w:val="24"/>
          <w:szCs w:val="24"/>
        </w:rPr>
        <w:t>deleted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from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her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FB </w:t>
      </w:r>
      <w:proofErr w:type="spellStart"/>
      <w:r w:rsidRPr="00E40FE7">
        <w:rPr>
          <w:rFonts w:ascii="OpenDyslexicAlta" w:hAnsi="OpenDyslexicAlta"/>
          <w:sz w:val="24"/>
          <w:szCs w:val="24"/>
        </w:rPr>
        <w:t>account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 few </w:t>
      </w:r>
      <w:proofErr w:type="spellStart"/>
      <w:r w:rsidRPr="00E40FE7">
        <w:rPr>
          <w:rFonts w:ascii="OpenDyslexicAlta" w:hAnsi="OpenDyslexicAlta"/>
          <w:sz w:val="24"/>
          <w:szCs w:val="24"/>
        </w:rPr>
        <w:t>hours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later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. </w:t>
      </w:r>
      <w:proofErr w:type="spellStart"/>
      <w:r w:rsidRPr="00E40FE7">
        <w:rPr>
          <w:rFonts w:ascii="OpenDyslexicAlta" w:hAnsi="OpenDyslexicAlta"/>
          <w:sz w:val="24"/>
          <w:szCs w:val="24"/>
        </w:rPr>
        <w:t>Why</w:t>
      </w:r>
      <w:proofErr w:type="spellEnd"/>
      <w:r w:rsidRPr="00E40FE7">
        <w:rPr>
          <w:rFonts w:ascii="OpenDyslexicAlta" w:hAnsi="OpenDyslexicAlta"/>
          <w:sz w:val="24"/>
          <w:szCs w:val="24"/>
        </w:rPr>
        <w:t> ?</w:t>
      </w:r>
    </w:p>
    <w:p w:rsidR="00C60F9C" w:rsidRPr="00E40FE7" w:rsidRDefault="00FA5CBC" w:rsidP="00E40FE7">
      <w:pPr>
        <w:pStyle w:val="Paragraphedeliste"/>
        <w:rPr>
          <w:rFonts w:ascii="OpenDyslexicAlta" w:hAnsi="OpenDyslexicAlta"/>
        </w:rPr>
      </w:pPr>
      <w:r w:rsidRPr="00E40FE7">
        <w:rPr>
          <w:rFonts w:ascii="OpenDyslexicAlta" w:hAnsi="OpenDyslexicAlta"/>
          <w:noProof/>
          <w:lang w:eastAsia="fr-FR"/>
        </w:rPr>
        <w:drawing>
          <wp:inline distT="0" distB="0" distL="0" distR="0" wp14:anchorId="3E0E00AC" wp14:editId="3A3C8A72">
            <wp:extent cx="4610100" cy="2971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E7" w:rsidRDefault="00E40FE7" w:rsidP="00FA5CBC">
      <w:pPr>
        <w:rPr>
          <w:rFonts w:ascii="OpenDyslexicAlta" w:hAnsi="OpenDyslexicAlta"/>
          <w:sz w:val="32"/>
          <w:szCs w:val="32"/>
        </w:rPr>
      </w:pPr>
    </w:p>
    <w:p w:rsidR="00FA5CBC" w:rsidRPr="00E40FE7" w:rsidRDefault="00935DC4" w:rsidP="00FA5CBC">
      <w:p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lastRenderedPageBreak/>
        <w:t>This man</w:t>
      </w:r>
      <w:r w:rsidR="00FA5CBC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got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fired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after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this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photo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was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posted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 xml:space="preserve"> on FB. </w:t>
      </w:r>
      <w:proofErr w:type="spellStart"/>
      <w:r w:rsidR="00FA5CBC" w:rsidRPr="00E40FE7">
        <w:rPr>
          <w:rFonts w:ascii="OpenDyslexicAlta" w:hAnsi="OpenDyslexicAlta"/>
          <w:sz w:val="24"/>
          <w:szCs w:val="24"/>
        </w:rPr>
        <w:t>Why</w:t>
      </w:r>
      <w:proofErr w:type="spellEnd"/>
      <w:r w:rsidR="00FA5CBC" w:rsidRPr="00E40FE7">
        <w:rPr>
          <w:rFonts w:ascii="OpenDyslexicAlta" w:hAnsi="OpenDyslexicAlta"/>
          <w:sz w:val="24"/>
          <w:szCs w:val="24"/>
        </w:rPr>
        <w:t> ?</w:t>
      </w:r>
    </w:p>
    <w:p w:rsidR="00C60F9C" w:rsidRDefault="00FA5CBC" w:rsidP="00FA5CBC">
      <w:pPr>
        <w:rPr>
          <w:rFonts w:ascii="OpenDyslexicAlta" w:hAnsi="OpenDyslexicAlta"/>
        </w:rPr>
      </w:pPr>
      <w:r w:rsidRPr="00E40FE7">
        <w:rPr>
          <w:rFonts w:ascii="OpenDyslexicAlta" w:hAnsi="OpenDyslexicAlta"/>
          <w:noProof/>
          <w:lang w:eastAsia="fr-FR"/>
        </w:rPr>
        <w:drawing>
          <wp:inline distT="0" distB="0" distL="0" distR="0" wp14:anchorId="1521C606" wp14:editId="4BB68183">
            <wp:extent cx="4743450" cy="4381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E7" w:rsidRPr="00E40FE7" w:rsidRDefault="00E40FE7" w:rsidP="00FA5CBC">
      <w:pPr>
        <w:rPr>
          <w:rFonts w:ascii="OpenDyslexicAlta" w:hAnsi="OpenDyslexicAlta"/>
        </w:rPr>
      </w:pPr>
    </w:p>
    <w:p w:rsidR="00C60F9C" w:rsidRPr="00E40FE7" w:rsidRDefault="00C60F9C" w:rsidP="00FA5CBC">
      <w:p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Read the </w:t>
      </w:r>
      <w:proofErr w:type="spellStart"/>
      <w:r w:rsidRPr="00E40FE7">
        <w:rPr>
          <w:rFonts w:ascii="OpenDyslexicAlta" w:hAnsi="OpenDyslexicAlta"/>
          <w:sz w:val="24"/>
          <w:szCs w:val="24"/>
        </w:rPr>
        <w:t>following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papers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 and </w:t>
      </w:r>
      <w:proofErr w:type="spellStart"/>
      <w:r w:rsidRPr="00E40FE7">
        <w:rPr>
          <w:rFonts w:ascii="OpenDyslexicAlta" w:hAnsi="OpenDyslexicAlta"/>
          <w:sz w:val="24"/>
          <w:szCs w:val="24"/>
        </w:rPr>
        <w:t>answer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the questions :</w:t>
      </w:r>
    </w:p>
    <w:p w:rsidR="00FA5CBC" w:rsidRPr="00E40FE7" w:rsidRDefault="00FA5CBC" w:rsidP="00FA5CBC">
      <w:p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Cameron </w:t>
      </w:r>
      <w:proofErr w:type="spellStart"/>
      <w:r w:rsidRPr="00E40FE7">
        <w:rPr>
          <w:rFonts w:ascii="OpenDyslexicAlta" w:hAnsi="OpenDyslexicAlta"/>
          <w:sz w:val="24"/>
          <w:szCs w:val="24"/>
        </w:rPr>
        <w:t>Reilly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Scot </w:t>
      </w:r>
      <w:proofErr w:type="spellStart"/>
      <w:r w:rsidRPr="00E40FE7">
        <w:rPr>
          <w:rFonts w:ascii="OpenDyslexicAlta" w:hAnsi="OpenDyslexicAlta"/>
          <w:sz w:val="24"/>
          <w:szCs w:val="24"/>
        </w:rPr>
        <w:t>guard</w:t>
      </w:r>
      <w:proofErr w:type="spellEnd"/>
    </w:p>
    <w:p w:rsidR="0074299A" w:rsidRPr="00E40FE7" w:rsidRDefault="005326F8" w:rsidP="00FA5CBC">
      <w:pPr>
        <w:rPr>
          <w:rFonts w:ascii="OpenDyslexicAlta" w:hAnsi="OpenDyslexicAlta"/>
          <w:sz w:val="24"/>
          <w:szCs w:val="24"/>
        </w:rPr>
      </w:pPr>
      <w:hyperlink r:id="rId8" w:history="1">
        <w:r w:rsidR="00FA5CBC" w:rsidRPr="00E40FE7">
          <w:rPr>
            <w:rStyle w:val="Lienhypertexte"/>
            <w:rFonts w:ascii="OpenDyslexicAlta" w:hAnsi="OpenDyslexicAlta"/>
            <w:sz w:val="24"/>
            <w:szCs w:val="24"/>
          </w:rPr>
          <w:t>http://edition.cnn.com/2011/WORLD/europe/04/25/uk.royal.wedding.guard/index.html</w:t>
        </w:r>
      </w:hyperlink>
    </w:p>
    <w:p w:rsidR="00FA5CBC" w:rsidRPr="00E40FE7" w:rsidRDefault="00FA5CBC" w:rsidP="00FA5CBC">
      <w:p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It’s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not all </w:t>
      </w:r>
      <w:proofErr w:type="spellStart"/>
      <w:r w:rsidRPr="00E40FE7">
        <w:rPr>
          <w:rFonts w:ascii="OpenDyslexicAlta" w:hAnsi="OpenDyslexicAlta"/>
          <w:sz w:val="24"/>
          <w:szCs w:val="24"/>
        </w:rPr>
        <w:t>bad</w:t>
      </w:r>
      <w:proofErr w:type="spellEnd"/>
      <w:r w:rsidRPr="00E40FE7">
        <w:rPr>
          <w:rFonts w:ascii="OpenDyslexicAlta" w:hAnsi="OpenDyslexicAlta"/>
          <w:sz w:val="24"/>
          <w:szCs w:val="24"/>
        </w:rPr>
        <w:t> : the social Good of social media.</w:t>
      </w:r>
    </w:p>
    <w:p w:rsidR="00FA5CBC" w:rsidRPr="00E40FE7" w:rsidRDefault="005326F8" w:rsidP="00FA5CBC">
      <w:pPr>
        <w:rPr>
          <w:rFonts w:ascii="OpenDyslexicAlta" w:hAnsi="OpenDyslexicAlta"/>
        </w:rPr>
      </w:pPr>
      <w:hyperlink r:id="rId9" w:anchor="63f024b756fb" w:history="1">
        <w:r w:rsidR="00FA5CBC" w:rsidRPr="00E40FE7">
          <w:rPr>
            <w:rStyle w:val="Lienhypertexte"/>
            <w:rFonts w:ascii="OpenDyslexicAlta" w:hAnsi="OpenDyslexicAlta"/>
          </w:rPr>
          <w:t>https://www.forbes.com/sites/ajagrawal/2016/03/18/its-not-all-bad-the-social-good-of-social-media/#63f024b756fb</w:t>
        </w:r>
      </w:hyperlink>
    </w:p>
    <w:p w:rsidR="0019486D" w:rsidRPr="00E40FE7" w:rsidRDefault="0019486D" w:rsidP="0019486D">
      <w:pPr>
        <w:pStyle w:val="Paragraphedeliste"/>
        <w:numPr>
          <w:ilvl w:val="0"/>
          <w:numId w:val="1"/>
        </w:num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Why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was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Cameron </w:t>
      </w:r>
      <w:proofErr w:type="spellStart"/>
      <w:r w:rsidRPr="00E40FE7">
        <w:rPr>
          <w:rFonts w:ascii="OpenDyslexicAlta" w:hAnsi="OpenDyslexicAlta"/>
          <w:sz w:val="24"/>
          <w:szCs w:val="24"/>
        </w:rPr>
        <w:t>Reilly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fired</w:t>
      </w:r>
      <w:proofErr w:type="spellEnd"/>
      <w:r w:rsidRPr="00E40FE7">
        <w:rPr>
          <w:rFonts w:ascii="OpenDyslexicAlta" w:hAnsi="OpenDyslexicAlta"/>
          <w:sz w:val="24"/>
          <w:szCs w:val="24"/>
        </w:rPr>
        <w:t> ?</w:t>
      </w:r>
    </w:p>
    <w:p w:rsidR="00AE7DAF" w:rsidRPr="00E40FE7" w:rsidRDefault="00FA5CBC" w:rsidP="00C60F9C">
      <w:pPr>
        <w:pStyle w:val="Paragraphedeliste"/>
        <w:numPr>
          <w:ilvl w:val="0"/>
          <w:numId w:val="1"/>
        </w:num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Give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an </w:t>
      </w:r>
      <w:proofErr w:type="spellStart"/>
      <w:r w:rsidRPr="00E40FE7">
        <w:rPr>
          <w:rFonts w:ascii="OpenDyslexicAlta" w:hAnsi="OpenDyslexicAlta"/>
          <w:sz w:val="24"/>
          <w:szCs w:val="24"/>
        </w:rPr>
        <w:t>example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of an </w:t>
      </w:r>
      <w:proofErr w:type="spellStart"/>
      <w:r w:rsidRPr="00E40FE7">
        <w:rPr>
          <w:rFonts w:ascii="OpenDyslexicAlta" w:hAnsi="OpenDyslexicAlta"/>
          <w:sz w:val="24"/>
          <w:szCs w:val="24"/>
        </w:rPr>
        <w:t>account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you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follow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or </w:t>
      </w:r>
      <w:proofErr w:type="spellStart"/>
      <w:r w:rsidRPr="00E40FE7">
        <w:rPr>
          <w:rFonts w:ascii="OpenDyslexicAlta" w:hAnsi="OpenDyslexicAlta"/>
          <w:sz w:val="24"/>
          <w:szCs w:val="24"/>
        </w:rPr>
        <w:t>would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like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to </w:t>
      </w:r>
      <w:proofErr w:type="spellStart"/>
      <w:r w:rsidRPr="00E40FE7">
        <w:rPr>
          <w:rFonts w:ascii="OpenDyslexicAlta" w:hAnsi="OpenDyslexicAlta"/>
          <w:sz w:val="24"/>
          <w:szCs w:val="24"/>
        </w:rPr>
        <w:t>follow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that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shows « the good of social media ».</w:t>
      </w:r>
    </w:p>
    <w:p w:rsidR="00DD5CC8" w:rsidRPr="00E40FE7" w:rsidRDefault="00DD5CC8" w:rsidP="00DD5CC8">
      <w:pPr>
        <w:pStyle w:val="Paragraphedeliste"/>
        <w:numPr>
          <w:ilvl w:val="1"/>
          <w:numId w:val="3"/>
        </w:numPr>
        <w:rPr>
          <w:rFonts w:ascii="OpenDyslexicAlta" w:hAnsi="OpenDyslexicAlta"/>
          <w:sz w:val="32"/>
          <w:szCs w:val="32"/>
        </w:rPr>
      </w:pPr>
      <w:r w:rsidRPr="00E40FE7">
        <w:rPr>
          <w:rFonts w:ascii="OpenDyslexicAlta" w:hAnsi="OpenDyslexicAlta"/>
          <w:sz w:val="32"/>
          <w:szCs w:val="32"/>
        </w:rPr>
        <w:lastRenderedPageBreak/>
        <w:t xml:space="preserve">Conclusions : </w:t>
      </w:r>
    </w:p>
    <w:p w:rsidR="00DD5CC8" w:rsidRPr="00E40FE7" w:rsidRDefault="00DD5CC8" w:rsidP="00DD5CC8">
      <w:pPr>
        <w:pStyle w:val="Paragraphedeliste"/>
        <w:numPr>
          <w:ilvl w:val="0"/>
          <w:numId w:val="4"/>
        </w:numPr>
        <w:rPr>
          <w:rFonts w:ascii="OpenDyslexicAlta" w:hAnsi="OpenDyslexicAlta"/>
          <w:sz w:val="28"/>
          <w:szCs w:val="28"/>
        </w:rPr>
      </w:pPr>
      <w:proofErr w:type="spellStart"/>
      <w:r w:rsidRPr="00E40FE7">
        <w:rPr>
          <w:rFonts w:ascii="OpenDyslexicAlta" w:hAnsi="OpenDyslexicAlta"/>
          <w:sz w:val="28"/>
          <w:szCs w:val="28"/>
        </w:rPr>
        <w:t>What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do people </w:t>
      </w:r>
      <w:proofErr w:type="spellStart"/>
      <w:r w:rsidRPr="00E40FE7">
        <w:rPr>
          <w:rFonts w:ascii="OpenDyslexicAlta" w:hAnsi="OpenDyslexicAlta"/>
          <w:sz w:val="28"/>
          <w:szCs w:val="28"/>
        </w:rPr>
        <w:t>think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</w:t>
      </w:r>
      <w:r w:rsidR="0082302E" w:rsidRPr="00E40FE7">
        <w:rPr>
          <w:rFonts w:ascii="OpenDyslexicAlta" w:hAnsi="OpenDyslexicAlta"/>
          <w:sz w:val="28"/>
          <w:szCs w:val="28"/>
        </w:rPr>
        <w:t>about</w:t>
      </w:r>
      <w:r w:rsidRPr="00E40FE7">
        <w:rPr>
          <w:rFonts w:ascii="OpenDyslexicAlta" w:hAnsi="OpenDyslexicAlta"/>
          <w:sz w:val="28"/>
          <w:szCs w:val="28"/>
        </w:rPr>
        <w:t xml:space="preserve"> social media</w:t>
      </w:r>
    </w:p>
    <w:p w:rsidR="00DD5CC8" w:rsidRPr="00E40FE7" w:rsidRDefault="00DD5CC8" w:rsidP="00DD5CC8">
      <w:pPr>
        <w:pStyle w:val="Paragraphedeliste"/>
        <w:numPr>
          <w:ilvl w:val="0"/>
          <w:numId w:val="4"/>
        </w:numPr>
        <w:rPr>
          <w:rFonts w:ascii="OpenDyslexicAlta" w:hAnsi="OpenDyslexicAlta"/>
          <w:sz w:val="28"/>
          <w:szCs w:val="28"/>
        </w:rPr>
      </w:pPr>
      <w:proofErr w:type="spellStart"/>
      <w:r w:rsidRPr="00E40FE7">
        <w:rPr>
          <w:rFonts w:ascii="OpenDyslexicAlta" w:hAnsi="OpenDyslexicAlta"/>
          <w:sz w:val="28"/>
          <w:szCs w:val="28"/>
        </w:rPr>
        <w:t>What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</w:t>
      </w:r>
      <w:proofErr w:type="spellStart"/>
      <w:r w:rsidRPr="00E40FE7">
        <w:rPr>
          <w:rFonts w:ascii="OpenDyslexicAlta" w:hAnsi="OpenDyslexicAlta"/>
          <w:sz w:val="28"/>
          <w:szCs w:val="28"/>
        </w:rPr>
        <w:t>is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</w:t>
      </w:r>
      <w:proofErr w:type="spellStart"/>
      <w:r w:rsidRPr="00E40FE7">
        <w:rPr>
          <w:rFonts w:ascii="OpenDyslexicAlta" w:hAnsi="OpenDyslexicAlta"/>
          <w:sz w:val="28"/>
          <w:szCs w:val="28"/>
        </w:rPr>
        <w:t>it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</w:t>
      </w:r>
      <w:proofErr w:type="spellStart"/>
      <w:r w:rsidRPr="00E40FE7">
        <w:rPr>
          <w:rFonts w:ascii="OpenDyslexicAlta" w:hAnsi="OpenDyslexicAlta"/>
          <w:sz w:val="28"/>
          <w:szCs w:val="28"/>
        </w:rPr>
        <w:t>mainly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</w:t>
      </w:r>
      <w:proofErr w:type="spellStart"/>
      <w:r w:rsidRPr="00E40FE7">
        <w:rPr>
          <w:rFonts w:ascii="OpenDyslexicAlta" w:hAnsi="OpenDyslexicAlta"/>
          <w:sz w:val="28"/>
          <w:szCs w:val="28"/>
        </w:rPr>
        <w:t>used</w:t>
      </w:r>
      <w:proofErr w:type="spellEnd"/>
      <w:r w:rsidRPr="00E40FE7">
        <w:rPr>
          <w:rFonts w:ascii="OpenDyslexicAlta" w:hAnsi="OpenDyslexicAlta"/>
          <w:sz w:val="28"/>
          <w:szCs w:val="28"/>
        </w:rPr>
        <w:t xml:space="preserve"> for ? And </w:t>
      </w:r>
      <w:proofErr w:type="spellStart"/>
      <w:r w:rsidRPr="00E40FE7">
        <w:rPr>
          <w:rFonts w:ascii="OpenDyslexicAlta" w:hAnsi="OpenDyslexicAlta"/>
          <w:sz w:val="28"/>
          <w:szCs w:val="28"/>
        </w:rPr>
        <w:t>why</w:t>
      </w:r>
      <w:proofErr w:type="spellEnd"/>
      <w:r w:rsidRPr="00E40FE7">
        <w:rPr>
          <w:rFonts w:ascii="OpenDyslexicAlta" w:hAnsi="OpenDyslexicAlta"/>
          <w:sz w:val="28"/>
          <w:szCs w:val="28"/>
        </w:rPr>
        <w:t> ?</w:t>
      </w:r>
    </w:p>
    <w:p w:rsidR="00AE7DAF" w:rsidRDefault="00DD5CC8" w:rsidP="00DD5CC8">
      <w:pPr>
        <w:pStyle w:val="Paragraphedeliste"/>
        <w:numPr>
          <w:ilvl w:val="0"/>
          <w:numId w:val="4"/>
        </w:numPr>
        <w:rPr>
          <w:rFonts w:ascii="OpenDyslexicAlta" w:hAnsi="OpenDyslexicAlta"/>
          <w:sz w:val="28"/>
          <w:szCs w:val="28"/>
        </w:rPr>
      </w:pPr>
      <w:r w:rsidRPr="00E40FE7">
        <w:rPr>
          <w:rFonts w:ascii="OpenDyslexicAlta" w:hAnsi="OpenDyslexicAlta"/>
          <w:sz w:val="28"/>
          <w:szCs w:val="28"/>
        </w:rPr>
        <w:t>Pros and cons ?</w:t>
      </w:r>
    </w:p>
    <w:p w:rsidR="00A57D97" w:rsidRPr="00A57D97" w:rsidRDefault="00A57D97" w:rsidP="00A57D97">
      <w:pPr>
        <w:pStyle w:val="Paragraphedeliste"/>
        <w:ind w:left="1440"/>
        <w:rPr>
          <w:rFonts w:ascii="OpenDyslexicAlta" w:hAnsi="OpenDyslexicAlta"/>
          <w:sz w:val="28"/>
          <w:szCs w:val="28"/>
        </w:rPr>
      </w:pPr>
    </w:p>
    <w:p w:rsidR="00AE7DAF" w:rsidRPr="00E40FE7" w:rsidRDefault="00AE7DAF" w:rsidP="00AE7DAF">
      <w:pPr>
        <w:pStyle w:val="Paragraphedeliste"/>
        <w:numPr>
          <w:ilvl w:val="0"/>
          <w:numId w:val="3"/>
        </w:numPr>
        <w:rPr>
          <w:rFonts w:ascii="OpenDyslexicAlta" w:hAnsi="OpenDyslexicAlta"/>
          <w:sz w:val="44"/>
          <w:szCs w:val="44"/>
          <w:u w:val="single"/>
        </w:rPr>
      </w:pPr>
      <w:r w:rsidRPr="00E40FE7">
        <w:rPr>
          <w:rFonts w:ascii="OpenDyslexicAlta" w:hAnsi="OpenDyslexicAlta"/>
          <w:sz w:val="44"/>
          <w:szCs w:val="44"/>
          <w:u w:val="single"/>
        </w:rPr>
        <w:t>Fact-</w:t>
      </w:r>
      <w:proofErr w:type="spellStart"/>
      <w:r w:rsidRPr="00E40FE7">
        <w:rPr>
          <w:rFonts w:ascii="OpenDyslexicAlta" w:hAnsi="OpenDyslexicAlta"/>
          <w:sz w:val="44"/>
          <w:szCs w:val="44"/>
          <w:u w:val="single"/>
        </w:rPr>
        <w:t>checking</w:t>
      </w:r>
      <w:proofErr w:type="spellEnd"/>
    </w:p>
    <w:p w:rsidR="00AE7DAF" w:rsidRPr="00E40FE7" w:rsidRDefault="00AE7DAF">
      <w:pPr>
        <w:rPr>
          <w:rFonts w:ascii="OpenDyslexicAlta" w:hAnsi="OpenDyslexicAlta"/>
          <w:sz w:val="44"/>
          <w:szCs w:val="44"/>
          <w:u w:val="single"/>
        </w:rPr>
      </w:pPr>
      <w:r w:rsidRPr="00E40FE7">
        <w:rPr>
          <w:rFonts w:ascii="OpenDyslexicAlta" w:hAnsi="OpenDyslexicAlta"/>
          <w:sz w:val="44"/>
          <w:szCs w:val="44"/>
          <w:u w:val="single"/>
        </w:rPr>
        <w:t xml:space="preserve">Are the </w:t>
      </w:r>
      <w:proofErr w:type="spellStart"/>
      <w:r w:rsidRPr="00E40FE7">
        <w:rPr>
          <w:rFonts w:ascii="OpenDyslexicAlta" w:hAnsi="OpenDyslexicAlta"/>
          <w:sz w:val="44"/>
          <w:szCs w:val="44"/>
          <w:u w:val="single"/>
        </w:rPr>
        <w:t>following</w:t>
      </w:r>
      <w:proofErr w:type="spellEnd"/>
      <w:r w:rsidRPr="00E40FE7">
        <w:rPr>
          <w:rFonts w:ascii="OpenDyslexicAlta" w:hAnsi="OpenDyslexicAlta"/>
          <w:sz w:val="44"/>
          <w:szCs w:val="44"/>
          <w:u w:val="single"/>
        </w:rPr>
        <w:t xml:space="preserve"> news real or </w:t>
      </w:r>
      <w:proofErr w:type="spellStart"/>
      <w:r w:rsidRPr="00E40FE7">
        <w:rPr>
          <w:rFonts w:ascii="OpenDyslexicAlta" w:hAnsi="OpenDyslexicAlta"/>
          <w:sz w:val="44"/>
          <w:szCs w:val="44"/>
          <w:u w:val="single"/>
        </w:rPr>
        <w:t>fake</w:t>
      </w:r>
      <w:proofErr w:type="spellEnd"/>
      <w:r w:rsidRPr="00E40FE7">
        <w:rPr>
          <w:rFonts w:ascii="OpenDyslexicAlta" w:hAnsi="OpenDyslexicAlta"/>
          <w:sz w:val="44"/>
          <w:szCs w:val="44"/>
          <w:u w:val="single"/>
        </w:rPr>
        <w:t> ?</w:t>
      </w:r>
    </w:p>
    <w:p w:rsidR="00AE7DAF" w:rsidRPr="00E40FE7" w:rsidRDefault="00AE7DAF">
      <w:pPr>
        <w:rPr>
          <w:rFonts w:ascii="OpenDyslexicAlta" w:hAnsi="OpenDyslexicAlta"/>
        </w:rPr>
      </w:pPr>
    </w:p>
    <w:p w:rsidR="00AE7DAF" w:rsidRPr="00E40FE7" w:rsidRDefault="00AE7DAF" w:rsidP="00AE7DAF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proofErr w:type="spellStart"/>
      <w:r w:rsidRPr="00E40FE7">
        <w:rPr>
          <w:rFonts w:ascii="OpenDyslexicAlta" w:hAnsi="OpenDyslexicAlta"/>
          <w:sz w:val="24"/>
          <w:szCs w:val="24"/>
        </w:rPr>
        <w:t>Austrian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teenager sues </w:t>
      </w:r>
      <w:proofErr w:type="spellStart"/>
      <w:r w:rsidRPr="00E40FE7">
        <w:rPr>
          <w:rFonts w:ascii="OpenDyslexicAlta" w:hAnsi="OpenDyslexicAlta"/>
          <w:sz w:val="24"/>
          <w:szCs w:val="24"/>
        </w:rPr>
        <w:t>her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parents for « </w:t>
      </w:r>
      <w:proofErr w:type="spellStart"/>
      <w:r w:rsidRPr="00E40FE7">
        <w:rPr>
          <w:rFonts w:ascii="OpenDyslexicAlta" w:hAnsi="OpenDyslexicAlta"/>
          <w:sz w:val="24"/>
          <w:szCs w:val="24"/>
        </w:rPr>
        <w:t>violating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privacy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 » </w:t>
      </w:r>
      <w:proofErr w:type="spellStart"/>
      <w:r w:rsidRPr="00E40FE7">
        <w:rPr>
          <w:rFonts w:ascii="OpenDyslexicAlta" w:hAnsi="OpenDyslexicAlta"/>
          <w:sz w:val="24"/>
          <w:szCs w:val="24"/>
        </w:rPr>
        <w:t>with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childhood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Facebook </w:t>
      </w:r>
      <w:proofErr w:type="spellStart"/>
      <w:r w:rsidRPr="00E40FE7">
        <w:rPr>
          <w:rFonts w:ascii="OpenDyslexicAlta" w:hAnsi="OpenDyslexicAlta"/>
          <w:sz w:val="24"/>
          <w:szCs w:val="24"/>
        </w:rPr>
        <w:t>pictures</w:t>
      </w:r>
      <w:proofErr w:type="spellEnd"/>
      <w:r w:rsidR="00C3587D" w:rsidRPr="00E40FE7">
        <w:rPr>
          <w:rFonts w:ascii="OpenDyslexicAlta" w:hAnsi="OpenDyslexicAlta"/>
          <w:sz w:val="24"/>
          <w:szCs w:val="24"/>
        </w:rPr>
        <w:t>.</w:t>
      </w:r>
    </w:p>
    <w:p w:rsidR="00C3587D" w:rsidRPr="00E40FE7" w:rsidRDefault="00C3587D" w:rsidP="00C3587D">
      <w:pPr>
        <w:pStyle w:val="Paragraphedeliste"/>
        <w:ind w:left="1080"/>
        <w:rPr>
          <w:rFonts w:ascii="OpenDyslexicAlta" w:hAnsi="OpenDyslexicAlta"/>
          <w:sz w:val="24"/>
          <w:szCs w:val="24"/>
        </w:rPr>
      </w:pPr>
    </w:p>
    <w:p w:rsidR="00AE7DAF" w:rsidRPr="00E40FE7" w:rsidRDefault="00AE7DAF" w:rsidP="00AE7DAF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You </w:t>
      </w:r>
      <w:proofErr w:type="spellStart"/>
      <w:r w:rsidRPr="00E40FE7">
        <w:rPr>
          <w:rFonts w:ascii="OpenDyslexicAlta" w:hAnsi="OpenDyslexicAlta"/>
          <w:sz w:val="24"/>
          <w:szCs w:val="24"/>
        </w:rPr>
        <w:t>can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get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lep</w:t>
      </w:r>
      <w:r w:rsidR="00C3587D" w:rsidRPr="00E40FE7">
        <w:rPr>
          <w:rFonts w:ascii="OpenDyslexicAlta" w:hAnsi="OpenDyslexicAlta"/>
          <w:sz w:val="24"/>
          <w:szCs w:val="24"/>
        </w:rPr>
        <w:t>tospirosis</w:t>
      </w:r>
      <w:proofErr w:type="spellEnd"/>
      <w:r w:rsidR="00C3587D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C3587D" w:rsidRPr="00E40FE7">
        <w:rPr>
          <w:rFonts w:ascii="OpenDyslexicAlta" w:hAnsi="OpenDyslexicAlta"/>
          <w:sz w:val="24"/>
          <w:szCs w:val="24"/>
        </w:rPr>
        <w:t>from</w:t>
      </w:r>
      <w:proofErr w:type="spellEnd"/>
      <w:r w:rsidR="00C3587D" w:rsidRPr="00E40FE7">
        <w:rPr>
          <w:rFonts w:ascii="OpenDyslexicAlta" w:hAnsi="OpenDyslexicAlta"/>
          <w:sz w:val="24"/>
          <w:szCs w:val="24"/>
        </w:rPr>
        <w:t xml:space="preserve"> soft drink </w:t>
      </w:r>
      <w:proofErr w:type="spellStart"/>
      <w:r w:rsidR="00C3587D" w:rsidRPr="00E40FE7">
        <w:rPr>
          <w:rFonts w:ascii="OpenDyslexicAlta" w:hAnsi="OpenDyslexicAlta"/>
          <w:sz w:val="24"/>
          <w:szCs w:val="24"/>
        </w:rPr>
        <w:t>cans</w:t>
      </w:r>
      <w:proofErr w:type="spellEnd"/>
      <w:r w:rsidR="00C3587D" w:rsidRPr="00E40FE7">
        <w:rPr>
          <w:rFonts w:ascii="OpenDyslexicAlta" w:hAnsi="OpenDyslexicAlta"/>
          <w:sz w:val="24"/>
          <w:szCs w:val="24"/>
        </w:rPr>
        <w:t>.</w:t>
      </w:r>
    </w:p>
    <w:p w:rsidR="00C3587D" w:rsidRPr="00E40FE7" w:rsidRDefault="00C3587D" w:rsidP="00C3587D">
      <w:pPr>
        <w:pStyle w:val="Paragraphedeliste"/>
        <w:rPr>
          <w:rFonts w:ascii="OpenDyslexicAlta" w:hAnsi="OpenDyslexicAlta"/>
          <w:sz w:val="24"/>
          <w:szCs w:val="24"/>
        </w:rPr>
      </w:pPr>
    </w:p>
    <w:p w:rsidR="00C3587D" w:rsidRPr="00E40FE7" w:rsidRDefault="00C3587D" w:rsidP="00AE7DAF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Albert Einstein </w:t>
      </w:r>
      <w:proofErr w:type="spellStart"/>
      <w:r w:rsidRPr="00E40FE7">
        <w:rPr>
          <w:rFonts w:ascii="OpenDyslexicAlta" w:hAnsi="OpenDyslexicAlta"/>
          <w:sz w:val="24"/>
          <w:szCs w:val="24"/>
        </w:rPr>
        <w:t>said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« </w:t>
      </w:r>
      <w:proofErr w:type="spellStart"/>
      <w:r w:rsidRPr="00E40FE7">
        <w:rPr>
          <w:rFonts w:ascii="OpenDyslexicAlta" w:hAnsi="OpenDyslexicAlta"/>
          <w:sz w:val="24"/>
          <w:szCs w:val="24"/>
        </w:rPr>
        <w:t>Everybody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 </w:t>
      </w:r>
      <w:proofErr w:type="spellStart"/>
      <w:r w:rsidRPr="00E40FE7">
        <w:rPr>
          <w:rFonts w:ascii="OpenDyslexicAlta" w:hAnsi="OpenDyslexicAlta"/>
          <w:sz w:val="24"/>
          <w:szCs w:val="24"/>
        </w:rPr>
        <w:t>genius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but if </w:t>
      </w:r>
      <w:proofErr w:type="spellStart"/>
      <w:r w:rsidRPr="00E40FE7">
        <w:rPr>
          <w:rFonts w:ascii="OpenDyslexicAlta" w:hAnsi="OpenDyslexicAlta"/>
          <w:sz w:val="24"/>
          <w:szCs w:val="24"/>
        </w:rPr>
        <w:t>you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judge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 </w:t>
      </w:r>
      <w:proofErr w:type="spellStart"/>
      <w:r w:rsidRPr="00E40FE7">
        <w:rPr>
          <w:rFonts w:ascii="OpenDyslexicAlta" w:hAnsi="OpenDyslexicAlta"/>
          <w:sz w:val="24"/>
          <w:szCs w:val="24"/>
        </w:rPr>
        <w:t>fish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by </w:t>
      </w:r>
      <w:proofErr w:type="spellStart"/>
      <w:r w:rsidRPr="00E40FE7">
        <w:rPr>
          <w:rFonts w:ascii="OpenDyslexicAlta" w:hAnsi="OpenDyslexicAlta"/>
          <w:sz w:val="24"/>
          <w:szCs w:val="24"/>
        </w:rPr>
        <w:t>its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890EC0">
        <w:rPr>
          <w:rFonts w:ascii="OpenDyslexicAlta" w:hAnsi="OpenDyslexicAlta"/>
          <w:sz w:val="24"/>
          <w:szCs w:val="24"/>
        </w:rPr>
        <w:t>ability</w:t>
      </w:r>
      <w:proofErr w:type="spellEnd"/>
      <w:r w:rsidR="00890EC0">
        <w:rPr>
          <w:rFonts w:ascii="OpenDyslexicAlta" w:hAnsi="OpenDyslexicAlta"/>
          <w:sz w:val="24"/>
          <w:szCs w:val="24"/>
        </w:rPr>
        <w:t xml:space="preserve"> to </w:t>
      </w:r>
      <w:proofErr w:type="spellStart"/>
      <w:r w:rsidR="00890EC0">
        <w:rPr>
          <w:rFonts w:ascii="OpenDyslexicAlta" w:hAnsi="OpenDyslexicAlta"/>
          <w:sz w:val="24"/>
          <w:szCs w:val="24"/>
        </w:rPr>
        <w:t>climb</w:t>
      </w:r>
      <w:proofErr w:type="spellEnd"/>
      <w:r w:rsidR="00890EC0">
        <w:rPr>
          <w:rFonts w:ascii="OpenDyslexicAlta" w:hAnsi="OpenDyslexicAlta"/>
          <w:sz w:val="24"/>
          <w:szCs w:val="24"/>
        </w:rPr>
        <w:t xml:space="preserve"> a </w:t>
      </w:r>
      <w:proofErr w:type="spellStart"/>
      <w:r w:rsidR="00890EC0">
        <w:rPr>
          <w:rFonts w:ascii="OpenDyslexicAlta" w:hAnsi="OpenDyslexicAlta"/>
          <w:sz w:val="24"/>
          <w:szCs w:val="24"/>
        </w:rPr>
        <w:t>tree</w:t>
      </w:r>
      <w:proofErr w:type="spellEnd"/>
      <w:r w:rsidR="00890EC0">
        <w:rPr>
          <w:rFonts w:ascii="OpenDyslexicAlta" w:hAnsi="OpenDyslexicAlta"/>
          <w:sz w:val="24"/>
          <w:szCs w:val="24"/>
        </w:rPr>
        <w:t xml:space="preserve">, </w:t>
      </w:r>
      <w:proofErr w:type="spellStart"/>
      <w:r w:rsidR="00890EC0">
        <w:rPr>
          <w:rFonts w:ascii="OpenDyslexicAlta" w:hAnsi="OpenDyslexicAlta"/>
          <w:sz w:val="24"/>
          <w:szCs w:val="24"/>
        </w:rPr>
        <w:t>i</w:t>
      </w:r>
      <w:r w:rsidRPr="00E40FE7">
        <w:rPr>
          <w:rFonts w:ascii="OpenDyslexicAlta" w:hAnsi="OpenDyslexicAlta"/>
          <w:sz w:val="24"/>
          <w:szCs w:val="24"/>
        </w:rPr>
        <w:t>t</w:t>
      </w:r>
      <w:proofErr w:type="spellEnd"/>
      <w:r w:rsidR="00890EC0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will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live </w:t>
      </w:r>
      <w:proofErr w:type="spellStart"/>
      <w:r w:rsidRPr="00E40FE7">
        <w:rPr>
          <w:rFonts w:ascii="OpenDyslexicAlta" w:hAnsi="OpenDyslexicAlta"/>
          <w:sz w:val="24"/>
          <w:szCs w:val="24"/>
        </w:rPr>
        <w:t>its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whole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life </w:t>
      </w:r>
      <w:proofErr w:type="spellStart"/>
      <w:r w:rsidRPr="00E40FE7">
        <w:rPr>
          <w:rFonts w:ascii="OpenDyslexicAlta" w:hAnsi="OpenDyslexicAlta"/>
          <w:sz w:val="24"/>
          <w:szCs w:val="24"/>
        </w:rPr>
        <w:t>believing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that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stupid</w:t>
      </w:r>
      <w:proofErr w:type="spellEnd"/>
      <w:r w:rsidRPr="00E40FE7">
        <w:rPr>
          <w:rFonts w:ascii="OpenDyslexicAlta" w:hAnsi="OpenDyslexicAlta"/>
          <w:sz w:val="24"/>
          <w:szCs w:val="24"/>
        </w:rPr>
        <w:t>. »</w:t>
      </w:r>
    </w:p>
    <w:p w:rsidR="00C3587D" w:rsidRPr="00E40FE7" w:rsidRDefault="00C3587D" w:rsidP="00C3587D">
      <w:pPr>
        <w:pStyle w:val="Paragraphedeliste"/>
        <w:rPr>
          <w:rFonts w:ascii="OpenDyslexicAlta" w:hAnsi="OpenDyslexicAlta"/>
          <w:sz w:val="24"/>
          <w:szCs w:val="24"/>
        </w:rPr>
      </w:pPr>
    </w:p>
    <w:p w:rsidR="00C3587D" w:rsidRPr="00E40FE7" w:rsidRDefault="00C3587D" w:rsidP="00C3587D">
      <w:pPr>
        <w:pStyle w:val="Paragraphedeliste"/>
        <w:numPr>
          <w:ilvl w:val="1"/>
          <w:numId w:val="3"/>
        </w:num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There </w:t>
      </w:r>
      <w:proofErr w:type="spellStart"/>
      <w:r w:rsidRPr="00E40FE7">
        <w:rPr>
          <w:rFonts w:ascii="OpenDyslexicAlta" w:hAnsi="OpenDyslexicAlta"/>
          <w:sz w:val="24"/>
          <w:szCs w:val="24"/>
        </w:rPr>
        <w:t>was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 man </w:t>
      </w:r>
      <w:proofErr w:type="spellStart"/>
      <w:r w:rsidRPr="00E40FE7">
        <w:rPr>
          <w:rFonts w:ascii="OpenDyslexicAlta" w:hAnsi="OpenDyslexicAlta"/>
          <w:sz w:val="24"/>
          <w:szCs w:val="24"/>
        </w:rPr>
        <w:t>dressed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in </w:t>
      </w:r>
      <w:proofErr w:type="spellStart"/>
      <w:r w:rsidRPr="00E40FE7">
        <w:rPr>
          <w:rFonts w:ascii="OpenDyslexicAlta" w:hAnsi="OpenDyslexicAlta"/>
          <w:sz w:val="24"/>
          <w:szCs w:val="24"/>
        </w:rPr>
        <w:t>Muslim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garb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walking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in </w:t>
      </w:r>
      <w:proofErr w:type="gramStart"/>
      <w:r w:rsidRPr="00E40FE7">
        <w:rPr>
          <w:rFonts w:ascii="OpenDyslexicAlta" w:hAnsi="OpenDyslexicAlta"/>
          <w:sz w:val="24"/>
          <w:szCs w:val="24"/>
        </w:rPr>
        <w:t>a</w:t>
      </w:r>
      <w:proofErr w:type="gramEnd"/>
      <w:r w:rsidRPr="00E40FE7">
        <w:rPr>
          <w:rFonts w:ascii="OpenDyslexicAlta" w:hAnsi="OpenDyslexicAlta"/>
          <w:sz w:val="24"/>
          <w:szCs w:val="24"/>
        </w:rPr>
        <w:t xml:space="preserve"> N</w:t>
      </w:r>
      <w:r w:rsidR="005C7754" w:rsidRPr="00E40FE7">
        <w:rPr>
          <w:rFonts w:ascii="OpenDyslexicAlta" w:hAnsi="OpenDyslexicAlta"/>
          <w:sz w:val="24"/>
          <w:szCs w:val="24"/>
        </w:rPr>
        <w:t>otre-Dame</w:t>
      </w:r>
      <w:r w:rsidR="00F81771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81771" w:rsidRPr="00E40FE7">
        <w:rPr>
          <w:rFonts w:ascii="OpenDyslexicAlta" w:hAnsi="OpenDyslexicAlta"/>
          <w:sz w:val="24"/>
          <w:szCs w:val="24"/>
        </w:rPr>
        <w:t>tower</w:t>
      </w:r>
      <w:proofErr w:type="spellEnd"/>
      <w:r w:rsidR="00F81771"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F81771" w:rsidRPr="00E40FE7">
        <w:rPr>
          <w:rFonts w:ascii="OpenDyslexicAlta" w:hAnsi="OpenDyslexicAlta"/>
          <w:sz w:val="24"/>
          <w:szCs w:val="24"/>
        </w:rPr>
        <w:t>during</w:t>
      </w:r>
      <w:proofErr w:type="spellEnd"/>
      <w:r w:rsidR="00F81771" w:rsidRPr="00E40FE7">
        <w:rPr>
          <w:rFonts w:ascii="OpenDyslexicAlta" w:hAnsi="OpenDyslexicAlta"/>
          <w:sz w:val="24"/>
          <w:szCs w:val="24"/>
        </w:rPr>
        <w:t xml:space="preserve"> the </w:t>
      </w:r>
      <w:proofErr w:type="spellStart"/>
      <w:r w:rsidR="00F81771" w:rsidRPr="00E40FE7">
        <w:rPr>
          <w:rFonts w:ascii="OpenDyslexicAlta" w:hAnsi="OpenDyslexicAlta"/>
          <w:sz w:val="24"/>
          <w:szCs w:val="24"/>
        </w:rPr>
        <w:t>fire</w:t>
      </w:r>
      <w:proofErr w:type="spellEnd"/>
      <w:r w:rsidR="00F81771" w:rsidRPr="00E40FE7">
        <w:rPr>
          <w:rFonts w:ascii="OpenDyslexicAlta" w:hAnsi="OpenDyslexicAlta"/>
          <w:sz w:val="24"/>
          <w:szCs w:val="24"/>
        </w:rPr>
        <w:t xml:space="preserve"> on April 15.</w:t>
      </w:r>
    </w:p>
    <w:p w:rsidR="00C3587D" w:rsidRPr="00A57D97" w:rsidRDefault="00C3587D" w:rsidP="00C3587D">
      <w:p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For </w:t>
      </w:r>
      <w:proofErr w:type="spellStart"/>
      <w:r w:rsidRPr="00E40FE7">
        <w:rPr>
          <w:rFonts w:ascii="OpenDyslexicAlta" w:hAnsi="OpenDyslexicAlta"/>
          <w:sz w:val="24"/>
          <w:szCs w:val="24"/>
        </w:rPr>
        <w:t>each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statement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, </w:t>
      </w:r>
      <w:proofErr w:type="spellStart"/>
      <w:r w:rsidRPr="00E40FE7">
        <w:rPr>
          <w:rFonts w:ascii="OpenDyslexicAlta" w:hAnsi="OpenDyslexicAlta"/>
          <w:sz w:val="24"/>
          <w:szCs w:val="24"/>
        </w:rPr>
        <w:t>you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must </w:t>
      </w:r>
      <w:proofErr w:type="spellStart"/>
      <w:r w:rsidRPr="00E40FE7">
        <w:rPr>
          <w:rFonts w:ascii="OpenDyslexicAlta" w:hAnsi="OpenDyslexicAlta"/>
          <w:sz w:val="24"/>
          <w:szCs w:val="24"/>
        </w:rPr>
        <w:t>give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a few </w:t>
      </w:r>
      <w:proofErr w:type="spellStart"/>
      <w:r w:rsidRPr="00E40FE7">
        <w:rPr>
          <w:rFonts w:ascii="OpenDyslexicAlta" w:hAnsi="OpenDyslexicAlta"/>
          <w:sz w:val="24"/>
          <w:szCs w:val="24"/>
        </w:rPr>
        <w:t>reasons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why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you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think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is</w:t>
      </w:r>
      <w:proofErr w:type="spellEnd"/>
      <w:r w:rsidR="00487BB8">
        <w:rPr>
          <w:rFonts w:ascii="OpenDyslexicAlta" w:hAnsi="OpenDyslexicAlta"/>
          <w:sz w:val="24"/>
          <w:szCs w:val="24"/>
        </w:rPr>
        <w:t xml:space="preserve"> real or</w:t>
      </w:r>
      <w:r w:rsidRPr="00E40FE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E40FE7">
        <w:rPr>
          <w:rFonts w:ascii="OpenDyslexicAlta" w:hAnsi="OpenDyslexicAlta"/>
          <w:sz w:val="24"/>
          <w:szCs w:val="24"/>
        </w:rPr>
        <w:t>fake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news…</w:t>
      </w:r>
    </w:p>
    <w:p w:rsidR="00CF07E0" w:rsidRDefault="00C3587D">
      <w:pPr>
        <w:rPr>
          <w:rFonts w:ascii="OpenDyslexicAlta" w:hAnsi="OpenDyslexicAlta"/>
          <w:sz w:val="24"/>
          <w:szCs w:val="24"/>
        </w:rPr>
      </w:pPr>
      <w:r w:rsidRPr="00E40FE7">
        <w:rPr>
          <w:rFonts w:ascii="OpenDyslexicAlta" w:hAnsi="OpenDyslexicAlta"/>
          <w:sz w:val="24"/>
          <w:szCs w:val="24"/>
        </w:rPr>
        <w:t xml:space="preserve">2.5 Write a </w:t>
      </w:r>
      <w:proofErr w:type="spellStart"/>
      <w:r w:rsidRPr="00E40FE7">
        <w:rPr>
          <w:rFonts w:ascii="OpenDyslexicAlta" w:hAnsi="OpenDyslexicAlta"/>
          <w:sz w:val="24"/>
          <w:szCs w:val="24"/>
        </w:rPr>
        <w:t>list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of </w:t>
      </w:r>
      <w:proofErr w:type="spellStart"/>
      <w:r w:rsidRPr="00E40FE7">
        <w:rPr>
          <w:rFonts w:ascii="OpenDyslexicAlta" w:hAnsi="OpenDyslexicAlta"/>
          <w:sz w:val="24"/>
          <w:szCs w:val="24"/>
        </w:rPr>
        <w:t>tips</w:t>
      </w:r>
      <w:proofErr w:type="spellEnd"/>
      <w:r w:rsidRPr="00E40FE7">
        <w:rPr>
          <w:rFonts w:ascii="OpenDyslexicAlta" w:hAnsi="OpenDyslexicAlta"/>
          <w:sz w:val="24"/>
          <w:szCs w:val="24"/>
        </w:rPr>
        <w:t xml:space="preserve"> </w:t>
      </w:r>
      <w:r w:rsidR="00CF07E0" w:rsidRPr="00E40FE7">
        <w:rPr>
          <w:rFonts w:ascii="OpenDyslexicAlta" w:hAnsi="OpenDyslexicAlta"/>
          <w:sz w:val="24"/>
          <w:szCs w:val="24"/>
        </w:rPr>
        <w:t>to help people check the news…</w:t>
      </w:r>
    </w:p>
    <w:p w:rsidR="00E40FE7" w:rsidRDefault="00E40FE7">
      <w:pPr>
        <w:rPr>
          <w:rFonts w:ascii="OpenDyslexicAlta" w:hAnsi="OpenDyslexicAlta"/>
          <w:sz w:val="24"/>
          <w:szCs w:val="24"/>
        </w:rPr>
      </w:pPr>
    </w:p>
    <w:p w:rsidR="00A57D97" w:rsidRPr="00E40FE7" w:rsidRDefault="00A57D97">
      <w:pPr>
        <w:rPr>
          <w:rFonts w:ascii="OpenDyslexicAlta" w:hAnsi="OpenDyslexicAlta"/>
          <w:sz w:val="24"/>
          <w:szCs w:val="24"/>
        </w:rPr>
      </w:pPr>
    </w:p>
    <w:p w:rsidR="00CF07E0" w:rsidRPr="00E40FE7" w:rsidRDefault="005326F8" w:rsidP="002B1A1E">
      <w:pPr>
        <w:pStyle w:val="Paragraphedeliste"/>
        <w:numPr>
          <w:ilvl w:val="0"/>
          <w:numId w:val="3"/>
        </w:numPr>
        <w:rPr>
          <w:rFonts w:ascii="OpenDyslexicAlta" w:hAnsi="OpenDyslexicAlta"/>
          <w:sz w:val="40"/>
          <w:szCs w:val="40"/>
          <w:u w:val="single"/>
        </w:rPr>
      </w:pPr>
      <w:r>
        <w:rPr>
          <w:rFonts w:ascii="OpenDyslexicAlta" w:hAnsi="OpenDyslexicAlta"/>
          <w:sz w:val="40"/>
          <w:szCs w:val="40"/>
          <w:u w:val="single"/>
        </w:rPr>
        <w:lastRenderedPageBreak/>
        <w:t>Cartoons</w:t>
      </w:r>
      <w:bookmarkStart w:id="0" w:name="_GoBack"/>
      <w:bookmarkEnd w:id="0"/>
    </w:p>
    <w:p w:rsidR="002B1A1E" w:rsidRPr="00E40FE7" w:rsidRDefault="002B1A1E" w:rsidP="002B1A1E">
      <w:pPr>
        <w:rPr>
          <w:rFonts w:ascii="OpenDyslexicAlta" w:hAnsi="OpenDyslexicAlta"/>
        </w:rPr>
      </w:pPr>
      <w:r w:rsidRPr="00E40FE7">
        <w:rPr>
          <w:rFonts w:ascii="OpenDyslexicAlta" w:hAnsi="OpenDyslexicAlta"/>
        </w:rPr>
        <w:t xml:space="preserve">Look at the </w:t>
      </w:r>
      <w:proofErr w:type="spellStart"/>
      <w:r w:rsidRPr="00E40FE7">
        <w:rPr>
          <w:rFonts w:ascii="OpenDyslexicAlta" w:hAnsi="OpenDyslexicAlta"/>
        </w:rPr>
        <w:t>twelve</w:t>
      </w:r>
      <w:proofErr w:type="spellEnd"/>
      <w:r w:rsidRPr="00E40FE7">
        <w:rPr>
          <w:rFonts w:ascii="OpenDyslexicAlta" w:hAnsi="OpenDyslexicAlta"/>
        </w:rPr>
        <w:t xml:space="preserve"> cartoons. </w:t>
      </w:r>
    </w:p>
    <w:p w:rsidR="002B1A1E" w:rsidRPr="00E40FE7" w:rsidRDefault="002B1A1E" w:rsidP="002B1A1E">
      <w:pPr>
        <w:rPr>
          <w:rFonts w:ascii="OpenDyslexicAlta" w:hAnsi="OpenDyslexicAlta"/>
        </w:rPr>
      </w:pPr>
      <w:proofErr w:type="spellStart"/>
      <w:r w:rsidRPr="00E40FE7">
        <w:rPr>
          <w:rFonts w:ascii="OpenDyslexicAlta" w:hAnsi="OpenDyslexicAlta"/>
        </w:rPr>
        <w:t>Discuss</w:t>
      </w:r>
      <w:proofErr w:type="spellEnd"/>
      <w:r w:rsidRPr="00E40FE7">
        <w:rPr>
          <w:rFonts w:ascii="OpenDyslexicAlta" w:hAnsi="OpenDyslexicAlta"/>
        </w:rPr>
        <w:t xml:space="preserve"> </w:t>
      </w:r>
      <w:proofErr w:type="spellStart"/>
      <w:r w:rsidRPr="00E40FE7">
        <w:rPr>
          <w:rFonts w:ascii="OpenDyslexicAlta" w:hAnsi="OpenDyslexicAlta"/>
        </w:rPr>
        <w:t>with</w:t>
      </w:r>
      <w:proofErr w:type="spellEnd"/>
      <w:r w:rsidRPr="00E40FE7">
        <w:rPr>
          <w:rFonts w:ascii="OpenDyslexicAlta" w:hAnsi="OpenDyslexicAlta"/>
        </w:rPr>
        <w:t xml:space="preserve"> </w:t>
      </w:r>
      <w:proofErr w:type="spellStart"/>
      <w:r w:rsidRPr="00E40FE7">
        <w:rPr>
          <w:rFonts w:ascii="OpenDyslexicAlta" w:hAnsi="OpenDyslexicAlta"/>
        </w:rPr>
        <w:t>your</w:t>
      </w:r>
      <w:proofErr w:type="spellEnd"/>
      <w:r w:rsidRPr="00E40FE7">
        <w:rPr>
          <w:rFonts w:ascii="OpenDyslexicAlta" w:hAnsi="OpenDyslexicAlta"/>
        </w:rPr>
        <w:t xml:space="preserve"> group </w:t>
      </w:r>
      <w:proofErr w:type="spellStart"/>
      <w:r w:rsidRPr="00E40FE7">
        <w:rPr>
          <w:rFonts w:ascii="OpenDyslexicAlta" w:hAnsi="OpenDyslexicAlta"/>
        </w:rPr>
        <w:t>which</w:t>
      </w:r>
      <w:proofErr w:type="spellEnd"/>
      <w:r w:rsidRPr="00E40FE7">
        <w:rPr>
          <w:rFonts w:ascii="OpenDyslexicAlta" w:hAnsi="OpenDyslexicAlta"/>
        </w:rPr>
        <w:t xml:space="preserve"> one shows the main </w:t>
      </w:r>
      <w:proofErr w:type="spellStart"/>
      <w:r w:rsidRPr="00E40FE7">
        <w:rPr>
          <w:rFonts w:ascii="OpenDyslexicAlta" w:hAnsi="OpenDyslexicAlta"/>
        </w:rPr>
        <w:t>problem</w:t>
      </w:r>
      <w:proofErr w:type="spellEnd"/>
      <w:r w:rsidRPr="00E40FE7">
        <w:rPr>
          <w:rFonts w:ascii="OpenDyslexicAlta" w:hAnsi="OpenDyslexicAlta"/>
        </w:rPr>
        <w:t xml:space="preserve"> </w:t>
      </w:r>
      <w:proofErr w:type="spellStart"/>
      <w:r w:rsidRPr="00E40FE7">
        <w:rPr>
          <w:rFonts w:ascii="OpenDyslexicAlta" w:hAnsi="OpenDyslexicAlta"/>
        </w:rPr>
        <w:t>with</w:t>
      </w:r>
      <w:proofErr w:type="spellEnd"/>
      <w:r w:rsidRPr="00E40FE7">
        <w:rPr>
          <w:rFonts w:ascii="OpenDyslexicAlta" w:hAnsi="OpenDyslexicAlta"/>
        </w:rPr>
        <w:t xml:space="preserve"> social networks ?</w:t>
      </w:r>
    </w:p>
    <w:p w:rsidR="002B1A1E" w:rsidRDefault="002B1A1E" w:rsidP="002B1A1E">
      <w:pPr>
        <w:rPr>
          <w:rFonts w:ascii="OpenDyslexicAlta" w:hAnsi="OpenDyslexicAlta"/>
        </w:rPr>
      </w:pPr>
      <w:proofErr w:type="spellStart"/>
      <w:r w:rsidRPr="00E40FE7">
        <w:rPr>
          <w:rFonts w:ascii="OpenDyslexicAlta" w:hAnsi="OpenDyslexicAlta"/>
        </w:rPr>
        <w:t>According</w:t>
      </w:r>
      <w:proofErr w:type="spellEnd"/>
      <w:r w:rsidRPr="00E40FE7">
        <w:rPr>
          <w:rFonts w:ascii="OpenDyslexicAlta" w:hAnsi="OpenDyslexicAlta"/>
        </w:rPr>
        <w:t xml:space="preserve"> to </w:t>
      </w:r>
      <w:proofErr w:type="spellStart"/>
      <w:r w:rsidRPr="00E40FE7">
        <w:rPr>
          <w:rFonts w:ascii="OpenDyslexicAlta" w:hAnsi="OpenDyslexicAlta"/>
        </w:rPr>
        <w:t>you</w:t>
      </w:r>
      <w:proofErr w:type="spellEnd"/>
      <w:r w:rsidRPr="00E40FE7">
        <w:rPr>
          <w:rFonts w:ascii="OpenDyslexicAlta" w:hAnsi="OpenDyslexicAlta"/>
        </w:rPr>
        <w:t xml:space="preserve">, </w:t>
      </w:r>
      <w:proofErr w:type="spellStart"/>
      <w:r w:rsidRPr="00E40FE7">
        <w:rPr>
          <w:rFonts w:ascii="OpenDyslexicAlta" w:hAnsi="OpenDyslexicAlta"/>
        </w:rPr>
        <w:t>which</w:t>
      </w:r>
      <w:proofErr w:type="spellEnd"/>
      <w:r w:rsidRPr="00E40FE7">
        <w:rPr>
          <w:rFonts w:ascii="OpenDyslexicAlta" w:hAnsi="OpenDyslexicAlta"/>
        </w:rPr>
        <w:t xml:space="preserve"> one </w:t>
      </w:r>
      <w:proofErr w:type="spellStart"/>
      <w:r w:rsidRPr="00E40FE7">
        <w:rPr>
          <w:rFonts w:ascii="OpenDyslexicAlta" w:hAnsi="OpenDyslexicAlta"/>
        </w:rPr>
        <w:t>is</w:t>
      </w:r>
      <w:proofErr w:type="spellEnd"/>
      <w:r w:rsidRPr="00E40FE7">
        <w:rPr>
          <w:rFonts w:ascii="OpenDyslexicAlta" w:hAnsi="OpenDyslexicAlta"/>
        </w:rPr>
        <w:t xml:space="preserve"> </w:t>
      </w:r>
      <w:proofErr w:type="spellStart"/>
      <w:r w:rsidRPr="00E40FE7">
        <w:rPr>
          <w:rFonts w:ascii="OpenDyslexicAlta" w:hAnsi="OpenDyslexicAlta"/>
        </w:rPr>
        <w:t>really</w:t>
      </w:r>
      <w:proofErr w:type="spellEnd"/>
      <w:r w:rsidRPr="00E40FE7">
        <w:rPr>
          <w:rFonts w:ascii="OpenDyslexicAlta" w:hAnsi="OpenDyslexicAlta"/>
        </w:rPr>
        <w:t xml:space="preserve"> </w:t>
      </w:r>
      <w:proofErr w:type="spellStart"/>
      <w:r w:rsidRPr="00E40FE7">
        <w:rPr>
          <w:rFonts w:ascii="OpenDyslexicAlta" w:hAnsi="OpenDyslexicAlta"/>
        </w:rPr>
        <w:t>wrong</w:t>
      </w:r>
      <w:proofErr w:type="spellEnd"/>
      <w:r w:rsidRPr="00E40FE7">
        <w:rPr>
          <w:rFonts w:ascii="OpenDyslexicAlta" w:hAnsi="OpenDyslexicAlta"/>
        </w:rPr>
        <w:t xml:space="preserve"> about social media ?</w:t>
      </w: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Default="00A57D97" w:rsidP="002B1A1E">
      <w:pPr>
        <w:rPr>
          <w:rFonts w:ascii="OpenDyslexicAlta" w:hAnsi="OpenDyslexicAlta"/>
        </w:rPr>
      </w:pPr>
    </w:p>
    <w:p w:rsidR="00A57D97" w:rsidRPr="00E40FE7" w:rsidRDefault="00A57D97" w:rsidP="002B1A1E">
      <w:pPr>
        <w:rPr>
          <w:rFonts w:ascii="OpenDyslexicAlta" w:hAnsi="OpenDyslexicAlta"/>
        </w:rPr>
      </w:pPr>
    </w:p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7A217DDE" wp14:editId="71E6A8C1">
            <wp:extent cx="3406877" cy="240982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550" cy="241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drawing>
          <wp:inline distT="0" distB="0" distL="0" distR="0" wp14:anchorId="38E4DEBD" wp14:editId="3F41BE6B">
            <wp:extent cx="3420829" cy="3171825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2969" cy="318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drawing>
          <wp:inline distT="0" distB="0" distL="0" distR="0" wp14:anchorId="5832ECD4" wp14:editId="34B478AD">
            <wp:extent cx="5760720" cy="29921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0A8661C3" wp14:editId="6061324E">
            <wp:extent cx="3836970" cy="35909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2969" cy="35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/>
    <w:p w:rsidR="002B1A1E" w:rsidRDefault="002B1A1E" w:rsidP="002B1A1E">
      <w:r>
        <w:rPr>
          <w:noProof/>
          <w:lang w:eastAsia="fr-FR"/>
        </w:rPr>
        <w:drawing>
          <wp:inline distT="0" distB="0" distL="0" distR="0" wp14:anchorId="0BD3CA95" wp14:editId="570F6D5A">
            <wp:extent cx="5760720" cy="42754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05E2EA85" wp14:editId="6D4B951B">
            <wp:extent cx="5760720" cy="34270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drawing>
          <wp:inline distT="0" distB="0" distL="0" distR="0" wp14:anchorId="07A40DC5" wp14:editId="3BB0F3D7">
            <wp:extent cx="5760720" cy="40817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0E875E91" wp14:editId="7A43A3E2">
            <wp:extent cx="4772025" cy="33813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drawing>
          <wp:inline distT="0" distB="0" distL="0" distR="0" wp14:anchorId="0FF312AF" wp14:editId="7B208788">
            <wp:extent cx="3354995" cy="360997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988" cy="36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/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29FC62F2" wp14:editId="526C9F2D">
            <wp:extent cx="5760720" cy="37846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drawing>
          <wp:inline distT="0" distB="0" distL="0" distR="0" wp14:anchorId="2C236335" wp14:editId="64A1A445">
            <wp:extent cx="3114675" cy="2494173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3105" cy="25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>
      <w:r>
        <w:rPr>
          <w:noProof/>
          <w:lang w:eastAsia="fr-FR"/>
        </w:rPr>
        <w:lastRenderedPageBreak/>
        <w:drawing>
          <wp:inline distT="0" distB="0" distL="0" distR="0" wp14:anchorId="2827D7DD" wp14:editId="1B91093C">
            <wp:extent cx="4810125" cy="32480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A1E" w:rsidRDefault="002B1A1E" w:rsidP="002B1A1E"/>
    <w:sectPr w:rsidR="002B1A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DyslexicAlta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35F6E"/>
    <w:multiLevelType w:val="hybridMultilevel"/>
    <w:tmpl w:val="D1E608C0"/>
    <w:lvl w:ilvl="0" w:tplc="0EF88B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323B9"/>
    <w:multiLevelType w:val="multilevel"/>
    <w:tmpl w:val="DAEAF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4FB6410C"/>
    <w:multiLevelType w:val="hybridMultilevel"/>
    <w:tmpl w:val="EA1E205E"/>
    <w:lvl w:ilvl="0" w:tplc="0F6272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70AD8"/>
    <w:multiLevelType w:val="hybridMultilevel"/>
    <w:tmpl w:val="95E6FF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63478"/>
    <w:multiLevelType w:val="hybridMultilevel"/>
    <w:tmpl w:val="423C68D6"/>
    <w:lvl w:ilvl="0" w:tplc="B15E0A1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D4"/>
    <w:rsid w:val="000B4DD3"/>
    <w:rsid w:val="00153BE5"/>
    <w:rsid w:val="00180977"/>
    <w:rsid w:val="0019486D"/>
    <w:rsid w:val="001B1E6C"/>
    <w:rsid w:val="001C3730"/>
    <w:rsid w:val="001E6596"/>
    <w:rsid w:val="0020514C"/>
    <w:rsid w:val="00217A87"/>
    <w:rsid w:val="00236959"/>
    <w:rsid w:val="002B1A1E"/>
    <w:rsid w:val="00384181"/>
    <w:rsid w:val="003A428B"/>
    <w:rsid w:val="0041176C"/>
    <w:rsid w:val="00487BB8"/>
    <w:rsid w:val="005326F8"/>
    <w:rsid w:val="00585487"/>
    <w:rsid w:val="005C7754"/>
    <w:rsid w:val="00645282"/>
    <w:rsid w:val="00663315"/>
    <w:rsid w:val="006A65D4"/>
    <w:rsid w:val="0074299A"/>
    <w:rsid w:val="0082302E"/>
    <w:rsid w:val="00890EC0"/>
    <w:rsid w:val="00935DC4"/>
    <w:rsid w:val="009D7872"/>
    <w:rsid w:val="00A26C7D"/>
    <w:rsid w:val="00A57D97"/>
    <w:rsid w:val="00AE7DAF"/>
    <w:rsid w:val="00BF5824"/>
    <w:rsid w:val="00C343BC"/>
    <w:rsid w:val="00C34734"/>
    <w:rsid w:val="00C3587D"/>
    <w:rsid w:val="00C60F9C"/>
    <w:rsid w:val="00CF07E0"/>
    <w:rsid w:val="00D07CEF"/>
    <w:rsid w:val="00DD5CC8"/>
    <w:rsid w:val="00E40FE7"/>
    <w:rsid w:val="00F81771"/>
    <w:rsid w:val="00FA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DB9C5"/>
  <w15:chartTrackingRefBased/>
  <w15:docId w15:val="{1F239DFE-E91B-4D39-BD32-666DACA6D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C358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65D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8548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3587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3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302E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935D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82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ition.cnn.com/2011/WORLD/europe/04/25/uk.royal.wedding.guard/index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forms.gle/EEfpc7R5Pot6BbBV6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forbes.com/sites/ajagrawal/2016/03/18/its-not-all-bad-the-social-good-of-social-media/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10</cp:revision>
  <cp:lastPrinted>2019-11-15T03:01:00Z</cp:lastPrinted>
  <dcterms:created xsi:type="dcterms:W3CDTF">2019-11-15T01:36:00Z</dcterms:created>
  <dcterms:modified xsi:type="dcterms:W3CDTF">2019-11-15T03:01:00Z</dcterms:modified>
</cp:coreProperties>
</file>